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kern w:val="36"/>
          <w:sz w:val="24"/>
          <w:szCs w:val="24"/>
        </w:rPr>
        <w:t>9 класс, 24.11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kern w:val="36"/>
          <w:sz w:val="24"/>
          <w:szCs w:val="24"/>
        </w:rPr>
        <w:t>Урок №23</w:t>
      </w:r>
    </w:p>
    <w:p w:rsidR="0061539A" w:rsidRPr="00197203" w:rsidRDefault="0061539A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Тема.</w:t>
      </w:r>
      <w:r w:rsidRPr="0019720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Иммунитет. </w:t>
      </w:r>
      <w:r w:rsidR="00197203" w:rsidRPr="00197203">
        <w:rPr>
          <w:rFonts w:ascii="Times New Roman" w:eastAsia="Times New Roman" w:hAnsi="Times New Roman" w:cs="Times New Roman"/>
          <w:kern w:val="36"/>
          <w:sz w:val="24"/>
          <w:szCs w:val="24"/>
        </w:rPr>
        <w:t>Его виды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 урока:</w:t>
      </w:r>
    </w:p>
    <w:p w:rsidR="00197203" w:rsidRPr="00197203" w:rsidRDefault="00197203" w:rsidP="0019720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Образовательные: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>  дать представление о защитной системе организма – иммунитете, формировать новые анатомо-физиологические понятия – о строении иммунной системы, о механизмах иммунитета, о видах иммунитета, об особенностях разных видов иммунитета,  о возбудителях заболеваний, показать пользу прививок.</w:t>
      </w:r>
    </w:p>
    <w:p w:rsidR="00197203" w:rsidRPr="00197203" w:rsidRDefault="00197203" w:rsidP="0019720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Развивающие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> – развивать интеллектуальные способности, логическое мышление, речь, внимание и память, формировать приемы обобщение и анализа, выделения главного, способствовать развитию умения работать индивидуально и в сотрудничестве.</w:t>
      </w:r>
    </w:p>
    <w:p w:rsidR="00197203" w:rsidRPr="00197203" w:rsidRDefault="00197203" w:rsidP="00197203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Воспитательные: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> воспитывать чувство патриотизма на примерах научных биологических  открытий; убеждать в  практической необходимости знаний физиологических процессов; продолжать гигиеническое, валеологическое,  физическое воспитание, доказывая опасность вредных привычек и убеждая в необходимости здорового образа жизни и пользе профилактических прививок.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97203" w:rsidRPr="00197203" w:rsidRDefault="00197203" w:rsidP="00197203">
      <w:pPr>
        <w:pStyle w:val="ad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Углубить знания учащихся о том, что такое иммунитет, виды иммунитета, инфекционные заболевания, лечебные сыворотки, вакцина, предупредительные прививки.</w:t>
      </w:r>
    </w:p>
    <w:p w:rsidR="00197203" w:rsidRPr="00197203" w:rsidRDefault="00197203" w:rsidP="00197203">
      <w:pPr>
        <w:pStyle w:val="ad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Формировать умения: самостоятельно работать с текстом учебника, слайдами и схемами; извлекать нужную информацию; логически мыслить, анализировать, строить предположения, делать выводы, оформлять результаты мыслительных операций в устной и письменной форме.</w:t>
      </w:r>
    </w:p>
    <w:p w:rsidR="00197203" w:rsidRPr="00197203" w:rsidRDefault="00197203" w:rsidP="0019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>: комбинированный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</w:p>
    <w:p w:rsidR="00197203" w:rsidRPr="00197203" w:rsidRDefault="00197203" w:rsidP="00197203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(рассказ, объяснение, беседа);</w:t>
      </w:r>
    </w:p>
    <w:p w:rsidR="00197203" w:rsidRPr="00197203" w:rsidRDefault="00197203" w:rsidP="00197203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(демонстрация);</w:t>
      </w:r>
    </w:p>
    <w:p w:rsidR="00197203" w:rsidRPr="00197203" w:rsidRDefault="00197203" w:rsidP="00197203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частично-поисковые (самостоятельная  работа с материалом) и составление  информационного листа;</w:t>
      </w:r>
    </w:p>
    <w:p w:rsidR="00197203" w:rsidRPr="00197203" w:rsidRDefault="00197203" w:rsidP="00197203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(проблемные вопросы);</w:t>
      </w:r>
    </w:p>
    <w:p w:rsidR="00197203" w:rsidRPr="00197203" w:rsidRDefault="00197203" w:rsidP="00197203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(решение теста).</w:t>
      </w:r>
    </w:p>
    <w:p w:rsidR="0061539A" w:rsidRPr="00197203" w:rsidRDefault="002854E6" w:rsidP="00197203">
      <w:pPr>
        <w:shd w:val="clear" w:color="auto" w:fill="FFFFFF"/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61539A" w:rsidRPr="00197203" w:rsidRDefault="0061539A" w:rsidP="00197203">
      <w:pPr>
        <w:shd w:val="clear" w:color="auto" w:fill="FFFFFF"/>
        <w:spacing w:after="0" w:line="240" w:lineRule="auto"/>
        <w:ind w:firstLine="142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C3590E" w:rsidRDefault="0061539A" w:rsidP="00197203">
      <w:pPr>
        <w:shd w:val="clear" w:color="auto" w:fill="FFFFFF"/>
        <w:spacing w:after="0" w:line="240" w:lineRule="auto"/>
        <w:ind w:firstLine="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Проверка усвоения знаний </w:t>
      </w:r>
      <w:r w:rsidR="00C3590E" w:rsidRPr="00C3590E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Вставьте пропущенные слова</w:t>
      </w:r>
      <w:r w:rsidR="00C359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ответьте на вопросы (Слайд 2, 3)</w:t>
      </w:r>
    </w:p>
    <w:p w:rsidR="0061539A" w:rsidRPr="00197203" w:rsidRDefault="0061539A" w:rsidP="00197203">
      <w:pPr>
        <w:shd w:val="clear" w:color="auto" w:fill="FFFFFF"/>
        <w:spacing w:after="0" w:line="240" w:lineRule="auto"/>
        <w:ind w:firstLine="142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3.Мотивация учебной деятельности </w:t>
      </w:r>
      <w:r w:rsidRPr="00197203">
        <w:rPr>
          <w:rStyle w:val="c0"/>
          <w:rFonts w:ascii="Times New Roman" w:hAnsi="Times New Roman" w:cs="Times New Roman"/>
          <w:sz w:val="24"/>
          <w:szCs w:val="24"/>
        </w:rPr>
        <w:t>Ребята, послушайте, пожалуйста, отрывок из произведения А.С.Пушкина  "Пир во время чумы": </w:t>
      </w:r>
      <w:r w:rsidRPr="00197203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учитель-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</w:rPr>
        <w:sectPr w:rsidR="0061539A" w:rsidRPr="00197203" w:rsidSect="0028005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lastRenderedPageBreak/>
        <w:t>Ныне церковь опустела;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Школа глухо заперта;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Нива праздно перезрела;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Роща тёмная пуста;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И селенье, как жилище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Погорелое, стоит, -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lastRenderedPageBreak/>
        <w:t>Тихо всё.(Одно кладбище)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Не пустеет, не молчит.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Поминутно мёртвх носят,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И стенания живых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Боязливо Бога просят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Успокоить души их!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lastRenderedPageBreak/>
        <w:t>Поминутно места надо,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И могилы меж собой,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Как испуганное стадо,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Жмутся тесной чередой.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bCs/>
          <w:i/>
          <w:iCs/>
        </w:rPr>
        <w:sectPr w:rsidR="0061539A" w:rsidRPr="00197203" w:rsidSect="00280057">
          <w:type w:val="continuous"/>
          <w:pgSz w:w="11906" w:h="16838"/>
          <w:pgMar w:top="1134" w:right="851" w:bottom="1134" w:left="1134" w:header="709" w:footer="709" w:gutter="0"/>
          <w:cols w:num="3" w:space="282"/>
          <w:docGrid w:linePitch="360"/>
        </w:sectPr>
      </w:pP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  <w:b/>
          <w:bCs/>
          <w:i/>
          <w:iCs/>
        </w:rPr>
        <w:lastRenderedPageBreak/>
        <w:t>О чём идёт речь в данном отрывке?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>Чума известна с глубокой древности. В 6 веке в Византийской империи чума продолжалась 50 лет и унесла 100 млн человек. В Европе погибла 1/4 часть населения. Чуму называли чёрной смертью.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t xml:space="preserve">Не менее опасна была и оспа. В 18 веке в Западной Европе </w:t>
      </w:r>
      <w:r w:rsidR="002854E6" w:rsidRPr="00197203">
        <w:rPr>
          <w:rStyle w:val="c0"/>
        </w:rPr>
        <w:t xml:space="preserve">ею </w:t>
      </w:r>
      <w:r w:rsidRPr="00197203">
        <w:rPr>
          <w:rStyle w:val="c0"/>
        </w:rPr>
        <w:t>заболевало 2/3 родившихся и из 8 человек трое умирало.</w:t>
      </w:r>
    </w:p>
    <w:p w:rsidR="0061539A" w:rsidRPr="00197203" w:rsidRDefault="0061539A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  <w:bCs/>
          <w:i/>
          <w:iCs/>
        </w:rPr>
        <w:t>Почему же даже самые страшные болезни и продолжительные эпидемии были опасны для одних и проходили без особых последствий для других?</w:t>
      </w:r>
    </w:p>
    <w:p w:rsidR="0061539A" w:rsidRPr="00197203" w:rsidRDefault="002854E6" w:rsidP="00197203">
      <w:pPr>
        <w:pStyle w:val="c1"/>
        <w:shd w:val="clear" w:color="auto" w:fill="FFFFFF"/>
        <w:spacing w:before="0" w:beforeAutospacing="0" w:after="0" w:afterAutospacing="0"/>
        <w:ind w:firstLine="142"/>
        <w:jc w:val="both"/>
      </w:pPr>
      <w:r w:rsidRPr="00197203">
        <w:rPr>
          <w:rStyle w:val="c0"/>
        </w:rPr>
        <w:lastRenderedPageBreak/>
        <w:t>О</w:t>
      </w:r>
      <w:r w:rsidR="0061539A" w:rsidRPr="00197203">
        <w:rPr>
          <w:rStyle w:val="c0"/>
        </w:rPr>
        <w:t>рганизм имеет несколько преград для всего чужеродного</w:t>
      </w:r>
      <w:r w:rsidR="00BF7A85" w:rsidRPr="00197203">
        <w:rPr>
          <w:rStyle w:val="c0"/>
        </w:rPr>
        <w:t>. Это</w:t>
      </w:r>
      <w:r w:rsidR="0061539A" w:rsidRPr="00197203">
        <w:rPr>
          <w:rStyle w:val="c0"/>
        </w:rPr>
        <w:t xml:space="preserve"> кожа, а также</w:t>
      </w:r>
      <w:r w:rsidR="00BF7A85" w:rsidRPr="00197203">
        <w:rPr>
          <w:rStyle w:val="c0"/>
        </w:rPr>
        <w:t>клетки крови -</w:t>
      </w:r>
      <w:r w:rsidR="0061539A" w:rsidRPr="00197203">
        <w:rPr>
          <w:rStyle w:val="c0"/>
        </w:rPr>
        <w:t xml:space="preserve"> лимфоциты и лейкоциты. С ними мы познакомимся на этом уроке.</w:t>
      </w:r>
    </w:p>
    <w:p w:rsidR="00197203" w:rsidRPr="00197203" w:rsidRDefault="0061539A" w:rsidP="00197203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нового материала.</w:t>
      </w:r>
    </w:p>
    <w:p w:rsidR="00197203" w:rsidRPr="00197203" w:rsidRDefault="00197203" w:rsidP="00197203">
      <w:pPr>
        <w:pStyle w:val="ad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Наш сегодняшний урок посвящен одной из самых важных проблем современной медицины – иммунитету</w:t>
      </w:r>
    </w:p>
    <w:p w:rsidR="00197203" w:rsidRPr="00197203" w:rsidRDefault="00197203" w:rsidP="001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живет в окружении разнообразных микробов: бактерий, вирусов, грибков, простейших. Люди долгое время не подозревали об этом, пока 320 лет тому назад голландский мануфактурщик </w:t>
      </w:r>
      <w:r w:rsidRPr="00197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Антони ван Левенгук н</w:t>
      </w: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</w:rPr>
        <w:t>е создал первый микроскоп, с помощью которого он и обнаружил целый мир маленьких организмов – микроорганизмов, или микробов. Среди микробов есть полезные и вредные для человека. Попадание болезнетворных микробов в человеческий организм может привести к заболеванию. Такое заражение называют </w:t>
      </w:r>
      <w:r w:rsidRPr="0019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инфекцией</w:t>
      </w: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</w:rPr>
        <w:t>, а возникшее заболевание – </w:t>
      </w:r>
      <w:r w:rsidRPr="00197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инфекционным</w:t>
      </w: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То, что заразные болезни вызываются микробами, доказал французский ученый-химик </w:t>
      </w:r>
      <w:r w:rsidRPr="00197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Луи Пастер</w:t>
      </w: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основоположник микробиологии. Проникнув в организм человека, болезнетворные микробы повреждают и разрушают клетки и ткани, используя их вещества для своего питания и размножения. Кроме того, продукты их жизнедеятельности часто ядовиты для организма человека (слайд №5).</w:t>
      </w:r>
    </w:p>
    <w:p w:rsidR="00197203" w:rsidRPr="00197203" w:rsidRDefault="00197203" w:rsidP="001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заболевания зависит не только от особенностей вызвавшего его микроорганизма, но и от устойчивости к нему человека. </w:t>
      </w:r>
      <w:r w:rsidRPr="00197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 проникновении микробов в организм человека возникает защитная реакция – совокупность биологических реакций, направленных на устранение любых повреждений организма, в том числе инфекции и ее последствий. </w:t>
      </w: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 бывают общие и местные (схема на доске):</w:t>
      </w:r>
    </w:p>
    <w:p w:rsidR="00197203" w:rsidRPr="00197203" w:rsidRDefault="00197203" w:rsidP="0019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74900" cy="1003300"/>
            <wp:effectExtent l="0" t="0" r="6350" b="6350"/>
            <wp:docPr id="4" name="Рисунок 4" descr="http://bio.1september.ru/2000/06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1september.ru/2000/06/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03" w:rsidRPr="00197203" w:rsidRDefault="00197203" w:rsidP="00197203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197203" w:rsidRPr="00197203" w:rsidRDefault="00197203" w:rsidP="001972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 (Попавшие в организм болезнетворные бактерии встретились с защитными силами организма).</w:t>
      </w:r>
    </w:p>
    <w:p w:rsidR="00197203" w:rsidRPr="00197203" w:rsidRDefault="00197203" w:rsidP="001972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i/>
          <w:iCs/>
          <w:sz w:val="24"/>
          <w:szCs w:val="24"/>
        </w:rPr>
        <w:t>Откуда взялись защитные свойства организма</w:t>
      </w:r>
    </w:p>
    <w:p w:rsidR="00197203" w:rsidRPr="007C3DCC" w:rsidRDefault="00197203" w:rsidP="001972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DCC">
        <w:rPr>
          <w:rFonts w:ascii="Times New Roman" w:eastAsia="Times New Roman" w:hAnsi="Times New Roman" w:cs="Times New Roman"/>
          <w:sz w:val="24"/>
          <w:szCs w:val="24"/>
        </w:rPr>
        <w:t>Способность организма защищать себя от болезнетворных микроорганизмов и вирусов называется </w:t>
      </w:r>
      <w:r w:rsidRPr="007C3DCC">
        <w:rPr>
          <w:rFonts w:ascii="Times New Roman" w:eastAsia="Times New Roman" w:hAnsi="Times New Roman" w:cs="Times New Roman"/>
          <w:b/>
          <w:bCs/>
          <w:sz w:val="24"/>
          <w:szCs w:val="24"/>
        </w:rPr>
        <w:t>иммунитетом.</w:t>
      </w:r>
      <w:r w:rsidRPr="007C3D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7203" w:rsidRPr="007C3DCC" w:rsidRDefault="00197203" w:rsidP="001972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DCC">
        <w:rPr>
          <w:rFonts w:ascii="Times New Roman" w:eastAsia="Times New Roman" w:hAnsi="Times New Roman" w:cs="Times New Roman"/>
          <w:sz w:val="24"/>
          <w:szCs w:val="24"/>
        </w:rPr>
        <w:t> Еще одно определение: иммунитет – это невосприимчивость организма к инфекционным и неинфекционным заболеваниям.</w:t>
      </w:r>
    </w:p>
    <w:p w:rsidR="00197203" w:rsidRPr="00197203" w:rsidRDefault="00197203" w:rsidP="0019720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Как вы считаете есть ли особая защитная система в организме человека?</w:t>
      </w:r>
    </w:p>
    <w:p w:rsidR="00197203" w:rsidRPr="00197203" w:rsidRDefault="00197203" w:rsidP="00197203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sz w:val="24"/>
          <w:szCs w:val="24"/>
        </w:rPr>
        <w:t>Ответы учащихся</w:t>
      </w:r>
    </w:p>
    <w:p w:rsidR="00197203" w:rsidRPr="00197203" w:rsidRDefault="00197203" w:rsidP="0019720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i/>
          <w:sz w:val="24"/>
          <w:szCs w:val="24"/>
        </w:rPr>
        <w:t>Правильно, это иммунная система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7203" w:rsidRPr="00197203" w:rsidRDefault="00197203" w:rsidP="0019720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Любая система в теле человека состоит из органов. Какие же органы входят в состав иммунной системы?</w:t>
      </w:r>
    </w:p>
    <w:p w:rsidR="00197203" w:rsidRPr="00197203" w:rsidRDefault="00197203" w:rsidP="00197203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 На этот вопрос вы ответите сами, заполнив схему «Иммунная система» текст учебника, доп материал.</w:t>
      </w:r>
    </w:p>
    <w:p w:rsidR="00197203" w:rsidRPr="00197203" w:rsidRDefault="00197203" w:rsidP="0019720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Иммунная система </w:t>
      </w: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нее входят: </w:t>
      </w:r>
    </w:p>
    <w:p w:rsidR="00197203" w:rsidRPr="00197203" w:rsidRDefault="00197203" w:rsidP="00197203">
      <w:pPr>
        <w:pStyle w:val="ad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костный мозг;</w:t>
      </w:r>
    </w:p>
    <w:p w:rsidR="00197203" w:rsidRPr="00197203" w:rsidRDefault="00197203" w:rsidP="00197203">
      <w:pPr>
        <w:pStyle w:val="ad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тимус, или вилочковая (зобная) железа,</w:t>
      </w:r>
    </w:p>
    <w:p w:rsidR="00197203" w:rsidRPr="00197203" w:rsidRDefault="00197203" w:rsidP="00197203">
      <w:pPr>
        <w:pStyle w:val="ad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первичный орган иммунной системы;</w:t>
      </w:r>
    </w:p>
    <w:p w:rsidR="00197203" w:rsidRPr="00197203" w:rsidRDefault="00197203" w:rsidP="00197203">
      <w:pPr>
        <w:pStyle w:val="ad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лимфатические узлы; </w:t>
      </w:r>
    </w:p>
    <w:p w:rsidR="00197203" w:rsidRPr="00197203" w:rsidRDefault="00197203" w:rsidP="00197203">
      <w:pPr>
        <w:pStyle w:val="ad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селезенка.</w:t>
      </w:r>
    </w:p>
    <w:p w:rsidR="00197203" w:rsidRPr="00197203" w:rsidRDefault="00197203" w:rsidP="00197203">
      <w:pPr>
        <w:numPr>
          <w:ilvl w:val="0"/>
          <w:numId w:val="11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Клеточный и гуморальный иммунитет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Мы выяснили, какие органы входят в состав иммунной системы, но еще пока не знаем, какие виды иммунитета различают. 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i/>
          <w:sz w:val="24"/>
          <w:szCs w:val="24"/>
        </w:rPr>
        <w:t>Закончите предложение: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lastRenderedPageBreak/>
        <w:t>Иммунитет, при котором уничтожение чужеродных тел осуществляется клетками, называется…(клеточным)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Иммунитет, при котором чужеродные тела уничтожаются с помощью химических веществ – антител – называется… (гуморальным)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Клеточный иммунитет был открыт…(Мечниковым)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Гуморальный иммунитет был открыт…(Эрлихом) портреты</w:t>
      </w:r>
    </w:p>
    <w:p w:rsidR="00197203" w:rsidRPr="00197203" w:rsidRDefault="00197203" w:rsidP="00197203">
      <w:pPr>
        <w:numPr>
          <w:ilvl w:val="0"/>
          <w:numId w:val="1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>. 1минута (Упражнение «Привет солнцу, привет Земле»</w:t>
      </w:r>
    </w:p>
    <w:p w:rsidR="00197203" w:rsidRPr="00197203" w:rsidRDefault="00197203" w:rsidP="00197203">
      <w:pPr>
        <w:numPr>
          <w:ilvl w:val="0"/>
          <w:numId w:val="12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Физиологическая сущность иммунитета </w:t>
      </w:r>
    </w:p>
    <w:p w:rsidR="00197203" w:rsidRPr="00197203" w:rsidRDefault="00197203" w:rsidP="0019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Как же все-таки организм отвечает на чужеродное вторжение? Существуют два основных типа иммунных ответов. Ответ первого типа - клеточный, состоит в образовании Т-лимфоцитов, распознающих тип чужеродного тела и подающих сигналы о типе "чужака" другим клеткам - В-лимфоцитам и фагоцитам. Эта разновидность Т-лимфоцитов получила название "хелперы". Другие Т-лимфоциты - "киллеры" - сами могут убивать зараженные микробами клетки, атакуя их особыми веществами - перфоринами. Как только Т-лимфоциты дали сигнал В-лимфоцитам, включается гуморальный ответ - то есть выработка нужного антитела против узнанного антигена. Так в результате совместного и согласованного действия В- и Т-клеток возникает высокоспецифичный иммунитет.</w:t>
      </w:r>
    </w:p>
    <w:p w:rsidR="00197203" w:rsidRPr="00197203" w:rsidRDefault="00197203" w:rsidP="001972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Но может ли человек своим вмешательством (в данном случае положительным) помочь предотвратить заболевание или ослабить его течение?</w:t>
      </w:r>
    </w:p>
    <w:p w:rsidR="00197203" w:rsidRPr="00197203" w:rsidRDefault="00197203" w:rsidP="001972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Ответы учащихся.</w:t>
      </w:r>
    </w:p>
    <w:p w:rsidR="00197203" w:rsidRPr="00197203" w:rsidRDefault="00197203" w:rsidP="00197203">
      <w:pPr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создания вакцин и прививок.</w:t>
      </w:r>
    </w:p>
    <w:p w:rsidR="00197203" w:rsidRPr="00197203" w:rsidRDefault="00197203" w:rsidP="00197203">
      <w:pPr>
        <w:numPr>
          <w:ilvl w:val="0"/>
          <w:numId w:val="14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Вклад Э. Дженнера в борьбу с натуральной оспой </w:t>
      </w:r>
    </w:p>
    <w:p w:rsidR="00197203" w:rsidRPr="00197203" w:rsidRDefault="00197203" w:rsidP="007C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Проблемный вопрос:Смог ли Дженнер после удачного прививания объяснить механизм действия прививки?</w:t>
      </w:r>
    </w:p>
    <w:p w:rsidR="00197203" w:rsidRPr="00197203" w:rsidRDefault="00197203" w:rsidP="00197203">
      <w:pPr>
        <w:numPr>
          <w:ilvl w:val="0"/>
          <w:numId w:val="15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Вклад Л.Пастера в медицину. портреты</w:t>
      </w:r>
    </w:p>
    <w:p w:rsidR="00197203" w:rsidRPr="00197203" w:rsidRDefault="00197203" w:rsidP="00197203">
      <w:pPr>
        <w:numPr>
          <w:ilvl w:val="0"/>
          <w:numId w:val="16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Какие прививки делали вам в течение жизни?  Вы когда-нибудь интересовались вопросом, зачем вам делают прививки? (ответы учащихся)</w:t>
      </w:r>
    </w:p>
    <w:p w:rsidR="007C3DCC" w:rsidRDefault="00197203" w:rsidP="00197203">
      <w:pPr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виды иммунитета существуют? (схема) 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Виды иммунитета. заполнение опорной схемы. Использование С. </w:t>
      </w:r>
      <w:r w:rsidR="007C3DCC">
        <w:rPr>
          <w:rFonts w:ascii="Times New Roman" w:eastAsia="Times New Roman" w:hAnsi="Times New Roman" w:cs="Times New Roman"/>
          <w:sz w:val="24"/>
          <w:szCs w:val="24"/>
        </w:rPr>
        <w:t>106-107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 учебника</w:t>
      </w:r>
      <w:r w:rsidR="007C3D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7203" w:rsidRPr="00197203" w:rsidRDefault="00197203" w:rsidP="007C3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57500" cy="2413000"/>
            <wp:effectExtent l="0" t="0" r="0" b="6350"/>
            <wp:docPr id="1" name="Рисунок 1" descr="http://bio.1september.ru/2000/06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.1september.ru/2000/06/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03" w:rsidRPr="00197203" w:rsidRDefault="00197203" w:rsidP="00197203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. Закрепление -5 мин.</w:t>
      </w:r>
    </w:p>
    <w:p w:rsidR="00197203" w:rsidRPr="00197203" w:rsidRDefault="00197203" w:rsidP="007C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Определить, насколько хорошо вы разобрались в сегодняшней  теме урока, нам поможет небольшой тест по теме «Иммунитет».</w:t>
      </w:r>
    </w:p>
    <w:p w:rsidR="00197203" w:rsidRPr="00197203" w:rsidRDefault="00197203" w:rsidP="0019720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sz w:val="24"/>
          <w:szCs w:val="24"/>
        </w:rPr>
        <w:t>Выполнение теста. Взаимопроверка</w:t>
      </w:r>
    </w:p>
    <w:p w:rsidR="00197203" w:rsidRPr="00197203" w:rsidRDefault="00197203" w:rsidP="0019720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 ошибки вы допустили?</w:t>
      </w:r>
    </w:p>
    <w:p w:rsidR="00197203" w:rsidRPr="00197203" w:rsidRDefault="00197203" w:rsidP="0019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Оценивание тестовой работы. Общая оценка результата работы на уроке.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197203" w:rsidRPr="00197203" w:rsidTr="0021444D">
        <w:tc>
          <w:tcPr>
            <w:tcW w:w="4785" w:type="dxa"/>
          </w:tcPr>
          <w:p w:rsidR="00197203" w:rsidRPr="00197203" w:rsidRDefault="00197203" w:rsidP="00197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Вы знаете об иммунитете?</w:t>
            </w:r>
          </w:p>
        </w:tc>
        <w:tc>
          <w:tcPr>
            <w:tcW w:w="4786" w:type="dxa"/>
          </w:tcPr>
          <w:p w:rsidR="00197203" w:rsidRPr="00197203" w:rsidRDefault="00197203" w:rsidP="00197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нового Вы узнали об иммунитете?</w:t>
            </w:r>
          </w:p>
        </w:tc>
      </w:tr>
      <w:tr w:rsidR="00197203" w:rsidRPr="00197203" w:rsidTr="0021444D">
        <w:tc>
          <w:tcPr>
            <w:tcW w:w="4785" w:type="dxa"/>
          </w:tcPr>
          <w:p w:rsidR="00197203" w:rsidRPr="00197203" w:rsidRDefault="00197203" w:rsidP="00197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7203" w:rsidRPr="00197203" w:rsidRDefault="00197203" w:rsidP="00197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97203" w:rsidRPr="00197203" w:rsidRDefault="00197203" w:rsidP="001972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 графа, что нового узнали.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С какими трудностями вы столкнулись сегодня на уроке?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Испытывали ли вы чувство дискомфорта на уроке?</w:t>
      </w:r>
    </w:p>
    <w:p w:rsidR="00197203" w:rsidRPr="00197203" w:rsidRDefault="00197203" w:rsidP="0019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sz w:val="24"/>
          <w:szCs w:val="24"/>
        </w:rPr>
        <w:t>Какие пожелания вы можете высказать одноклассникам и учителю?</w:t>
      </w:r>
    </w:p>
    <w:p w:rsidR="00197203" w:rsidRDefault="00197203" w:rsidP="007C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197203">
        <w:rPr>
          <w:rFonts w:ascii="Times New Roman" w:eastAsia="Times New Roman" w:hAnsi="Times New Roman" w:cs="Times New Roman"/>
          <w:b/>
          <w:bCs/>
          <w:sz w:val="24"/>
          <w:szCs w:val="24"/>
        </w:rPr>
        <w:t>. Домашнее задание</w:t>
      </w:r>
      <w:r w:rsidRPr="001972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C3DCC" w:rsidRPr="007C3DCC" w:rsidRDefault="007C3DCC" w:rsidP="007C3D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CC">
        <w:rPr>
          <w:rFonts w:ascii="Times New Roman" w:eastAsia="Times New Roman" w:hAnsi="Times New Roman" w:cs="Times New Roman"/>
          <w:sz w:val="24"/>
          <w:szCs w:val="24"/>
        </w:rPr>
        <w:t>Прочитать §22</w:t>
      </w:r>
    </w:p>
    <w:p w:rsidR="007C3DCC" w:rsidRPr="007C3DCC" w:rsidRDefault="007C3DCC" w:rsidP="007C3D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CC">
        <w:rPr>
          <w:rFonts w:ascii="Times New Roman" w:eastAsia="Times New Roman" w:hAnsi="Times New Roman" w:cs="Times New Roman"/>
          <w:sz w:val="24"/>
          <w:szCs w:val="24"/>
        </w:rPr>
        <w:t>Выписать и выучить все термины урока и определения к ним</w:t>
      </w:r>
    </w:p>
    <w:p w:rsidR="007C3DCC" w:rsidRPr="007C3DCC" w:rsidRDefault="007C3DCC" w:rsidP="007C3D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CC">
        <w:rPr>
          <w:rFonts w:ascii="Times New Roman" w:eastAsia="Times New Roman" w:hAnsi="Times New Roman" w:cs="Times New Roman"/>
          <w:sz w:val="24"/>
          <w:szCs w:val="24"/>
        </w:rPr>
        <w:t>Начертить схему «Виды иммунитета» (Слайд 11)</w:t>
      </w:r>
    </w:p>
    <w:p w:rsidR="007C3DCC" w:rsidRPr="007C3DCC" w:rsidRDefault="007C3DCC" w:rsidP="007C3D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CC">
        <w:rPr>
          <w:rFonts w:ascii="Times New Roman" w:eastAsia="Times New Roman" w:hAnsi="Times New Roman" w:cs="Times New Roman"/>
          <w:sz w:val="24"/>
          <w:szCs w:val="24"/>
        </w:rPr>
        <w:t>Заполнить таблицу (Слайд 12)</w:t>
      </w:r>
    </w:p>
    <w:p w:rsidR="007C3DCC" w:rsidRPr="007C3DCC" w:rsidRDefault="007C3DCC" w:rsidP="007C3D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CC">
        <w:rPr>
          <w:rFonts w:ascii="Times New Roman" w:eastAsia="Times New Roman" w:hAnsi="Times New Roman" w:cs="Times New Roman"/>
          <w:sz w:val="24"/>
          <w:szCs w:val="24"/>
        </w:rPr>
        <w:t>Найти и выписать причины нарушения иммунитета</w:t>
      </w:r>
    </w:p>
    <w:p w:rsidR="007C3DCC" w:rsidRPr="00197203" w:rsidRDefault="007C3DCC" w:rsidP="007C3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203" w:rsidRPr="00197203" w:rsidRDefault="00197203" w:rsidP="00197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203" w:rsidRPr="00197203" w:rsidRDefault="00197203" w:rsidP="00197203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</w:rPr>
      </w:pPr>
    </w:p>
    <w:p w:rsidR="00197203" w:rsidRPr="00197203" w:rsidRDefault="00197203" w:rsidP="00197203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</w:rPr>
      </w:pPr>
    </w:p>
    <w:p w:rsidR="00197203" w:rsidRPr="00197203" w:rsidRDefault="00197203" w:rsidP="00197203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</w:rPr>
      </w:pPr>
    </w:p>
    <w:p w:rsidR="00280057" w:rsidRPr="00197203" w:rsidRDefault="00280057" w:rsidP="0019720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sectPr w:rsidR="00280057" w:rsidRPr="00197203" w:rsidSect="00280057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B01" w:rsidRDefault="00C87B01" w:rsidP="00280057">
      <w:pPr>
        <w:spacing w:after="0" w:line="240" w:lineRule="auto"/>
      </w:pPr>
      <w:r>
        <w:separator/>
      </w:r>
    </w:p>
  </w:endnote>
  <w:endnote w:type="continuationSeparator" w:id="1">
    <w:p w:rsidR="00C87B01" w:rsidRDefault="00C87B01" w:rsidP="0028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B01" w:rsidRDefault="00C87B01" w:rsidP="00280057">
      <w:pPr>
        <w:spacing w:after="0" w:line="240" w:lineRule="auto"/>
      </w:pPr>
      <w:r>
        <w:separator/>
      </w:r>
    </w:p>
  </w:footnote>
  <w:footnote w:type="continuationSeparator" w:id="1">
    <w:p w:rsidR="00C87B01" w:rsidRDefault="00C87B01" w:rsidP="00280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88F"/>
    <w:multiLevelType w:val="multilevel"/>
    <w:tmpl w:val="5EA0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191D"/>
    <w:multiLevelType w:val="hybridMultilevel"/>
    <w:tmpl w:val="6AE0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81C5C"/>
    <w:multiLevelType w:val="multilevel"/>
    <w:tmpl w:val="4456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040DB"/>
    <w:multiLevelType w:val="multilevel"/>
    <w:tmpl w:val="C59C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04C62"/>
    <w:multiLevelType w:val="multilevel"/>
    <w:tmpl w:val="3544D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56258"/>
    <w:multiLevelType w:val="hybridMultilevel"/>
    <w:tmpl w:val="2D00D8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517F8C"/>
    <w:multiLevelType w:val="multilevel"/>
    <w:tmpl w:val="DD6E6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E33DF"/>
    <w:multiLevelType w:val="multilevel"/>
    <w:tmpl w:val="77EC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80951"/>
    <w:multiLevelType w:val="multilevel"/>
    <w:tmpl w:val="1C84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628AB"/>
    <w:multiLevelType w:val="hybridMultilevel"/>
    <w:tmpl w:val="C63E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E0699"/>
    <w:multiLevelType w:val="multilevel"/>
    <w:tmpl w:val="B74C6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C5E37"/>
    <w:multiLevelType w:val="hybridMultilevel"/>
    <w:tmpl w:val="619870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4E8719C"/>
    <w:multiLevelType w:val="hybridMultilevel"/>
    <w:tmpl w:val="085E7338"/>
    <w:lvl w:ilvl="0" w:tplc="28640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9158A8"/>
    <w:multiLevelType w:val="multilevel"/>
    <w:tmpl w:val="CD90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6C7D46"/>
    <w:multiLevelType w:val="hybridMultilevel"/>
    <w:tmpl w:val="5E0C62BC"/>
    <w:lvl w:ilvl="0" w:tplc="43322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A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A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4E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22B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CD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ECB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69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B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72E7A3B"/>
    <w:multiLevelType w:val="multilevel"/>
    <w:tmpl w:val="DD06A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D319C"/>
    <w:multiLevelType w:val="multilevel"/>
    <w:tmpl w:val="FCE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83C47"/>
    <w:multiLevelType w:val="multilevel"/>
    <w:tmpl w:val="3D1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05331D"/>
    <w:multiLevelType w:val="multilevel"/>
    <w:tmpl w:val="386AB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E503F"/>
    <w:multiLevelType w:val="multilevel"/>
    <w:tmpl w:val="6EC6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3"/>
  </w:num>
  <w:num w:numId="5">
    <w:abstractNumId w:val="7"/>
  </w:num>
  <w:num w:numId="6">
    <w:abstractNumId w:val="8"/>
  </w:num>
  <w:num w:numId="7">
    <w:abstractNumId w:val="19"/>
  </w:num>
  <w:num w:numId="8">
    <w:abstractNumId w:val="12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10"/>
  </w:num>
  <w:num w:numId="14">
    <w:abstractNumId w:val="0"/>
  </w:num>
  <w:num w:numId="15">
    <w:abstractNumId w:val="15"/>
  </w:num>
  <w:num w:numId="16">
    <w:abstractNumId w:val="18"/>
  </w:num>
  <w:num w:numId="17">
    <w:abstractNumId w:val="6"/>
  </w:num>
  <w:num w:numId="18">
    <w:abstractNumId w:val="11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39A"/>
    <w:rsid w:val="00197203"/>
    <w:rsid w:val="00280057"/>
    <w:rsid w:val="002854E6"/>
    <w:rsid w:val="00292E32"/>
    <w:rsid w:val="002D64D6"/>
    <w:rsid w:val="00435158"/>
    <w:rsid w:val="004F7C97"/>
    <w:rsid w:val="00595260"/>
    <w:rsid w:val="0061539A"/>
    <w:rsid w:val="007C3DCC"/>
    <w:rsid w:val="00BF7A85"/>
    <w:rsid w:val="00C3590E"/>
    <w:rsid w:val="00C87B01"/>
    <w:rsid w:val="00D4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58"/>
  </w:style>
  <w:style w:type="paragraph" w:styleId="1">
    <w:name w:val="heading 1"/>
    <w:basedOn w:val="a"/>
    <w:link w:val="10"/>
    <w:uiPriority w:val="9"/>
    <w:qFormat/>
    <w:rsid w:val="00615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5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5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3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53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53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1539A"/>
    <w:rPr>
      <w:color w:val="0000FF"/>
      <w:u w:val="single"/>
    </w:rPr>
  </w:style>
  <w:style w:type="character" w:styleId="a4">
    <w:name w:val="Emphasis"/>
    <w:basedOn w:val="a0"/>
    <w:uiPriority w:val="20"/>
    <w:qFormat/>
    <w:rsid w:val="0061539A"/>
    <w:rPr>
      <w:i/>
      <w:iCs/>
    </w:rPr>
  </w:style>
  <w:style w:type="paragraph" w:styleId="a5">
    <w:name w:val="Normal (Web)"/>
    <w:basedOn w:val="a"/>
    <w:uiPriority w:val="99"/>
    <w:semiHidden/>
    <w:unhideWhenUsed/>
    <w:rsid w:val="006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53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39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539A"/>
  </w:style>
  <w:style w:type="character" w:customStyle="1" w:styleId="c16">
    <w:name w:val="c16"/>
    <w:basedOn w:val="a0"/>
    <w:rsid w:val="0061539A"/>
  </w:style>
  <w:style w:type="paragraph" w:customStyle="1" w:styleId="c7">
    <w:name w:val="c7"/>
    <w:basedOn w:val="a"/>
    <w:rsid w:val="006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8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0057"/>
  </w:style>
  <w:style w:type="paragraph" w:styleId="ab">
    <w:name w:val="footer"/>
    <w:basedOn w:val="a"/>
    <w:link w:val="ac"/>
    <w:uiPriority w:val="99"/>
    <w:semiHidden/>
    <w:unhideWhenUsed/>
    <w:rsid w:val="0028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0057"/>
  </w:style>
  <w:style w:type="paragraph" w:styleId="ad">
    <w:name w:val="List Paragraph"/>
    <w:basedOn w:val="a"/>
    <w:uiPriority w:val="34"/>
    <w:qFormat/>
    <w:rsid w:val="00197203"/>
    <w:pPr>
      <w:ind w:left="720"/>
      <w:contextualSpacing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1972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6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202B-FAD7-4A0F-B76B-5679090B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PackardBell</cp:lastModifiedBy>
  <cp:revision>2</cp:revision>
  <dcterms:created xsi:type="dcterms:W3CDTF">2023-11-29T13:34:00Z</dcterms:created>
  <dcterms:modified xsi:type="dcterms:W3CDTF">2023-11-29T13:34:00Z</dcterms:modified>
</cp:coreProperties>
</file>