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07" w:rsidRPr="003D5407" w:rsidRDefault="003D5407" w:rsidP="003D5407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5"/>
          <w:szCs w:val="35"/>
          <w:lang w:eastAsia="ru-RU"/>
        </w:rPr>
      </w:pPr>
      <w:r w:rsidRPr="003D5407">
        <w:rPr>
          <w:rFonts w:ascii="Roboto" w:eastAsia="Times New Roman" w:hAnsi="Roboto" w:cs="Times New Roman"/>
          <w:b/>
          <w:bCs/>
          <w:color w:val="424242"/>
          <w:kern w:val="36"/>
          <w:sz w:val="35"/>
          <w:szCs w:val="35"/>
          <w:lang w:eastAsia="ru-RU"/>
        </w:rPr>
        <w:t>Требования к проведению школьного этапа всероссийской олимпиады школьников 2024/25 учебного года на технологической платформе «</w:t>
      </w:r>
      <w:proofErr w:type="spellStart"/>
      <w:r w:rsidRPr="003D5407">
        <w:rPr>
          <w:rFonts w:ascii="Roboto" w:eastAsia="Times New Roman" w:hAnsi="Roboto" w:cs="Times New Roman"/>
          <w:b/>
          <w:bCs/>
          <w:color w:val="424242"/>
          <w:kern w:val="36"/>
          <w:sz w:val="35"/>
          <w:szCs w:val="35"/>
          <w:lang w:eastAsia="ru-RU"/>
        </w:rPr>
        <w:t>Сириус</w:t>
      </w:r>
      <w:proofErr w:type="gramStart"/>
      <w:r w:rsidRPr="003D5407">
        <w:rPr>
          <w:rFonts w:ascii="Roboto" w:eastAsia="Times New Roman" w:hAnsi="Roboto" w:cs="Times New Roman"/>
          <w:b/>
          <w:bCs/>
          <w:color w:val="424242"/>
          <w:kern w:val="36"/>
          <w:sz w:val="35"/>
          <w:szCs w:val="35"/>
          <w:lang w:eastAsia="ru-RU"/>
        </w:rPr>
        <w:t>.К</w:t>
      </w:r>
      <w:proofErr w:type="gramEnd"/>
      <w:r w:rsidRPr="003D5407">
        <w:rPr>
          <w:rFonts w:ascii="Roboto" w:eastAsia="Times New Roman" w:hAnsi="Roboto" w:cs="Times New Roman"/>
          <w:b/>
          <w:bCs/>
          <w:color w:val="424242"/>
          <w:kern w:val="36"/>
          <w:sz w:val="35"/>
          <w:szCs w:val="35"/>
          <w:lang w:eastAsia="ru-RU"/>
        </w:rPr>
        <w:t>урсы</w:t>
      </w:r>
      <w:proofErr w:type="spellEnd"/>
      <w:r w:rsidRPr="003D5407">
        <w:rPr>
          <w:rFonts w:ascii="Roboto" w:eastAsia="Times New Roman" w:hAnsi="Roboto" w:cs="Times New Roman"/>
          <w:b/>
          <w:bCs/>
          <w:color w:val="424242"/>
          <w:kern w:val="36"/>
          <w:sz w:val="35"/>
          <w:szCs w:val="35"/>
          <w:lang w:eastAsia="ru-RU"/>
        </w:rPr>
        <w:t>»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1</w:t>
      </w:r>
    </w:p>
    <w:p w:rsidR="003D5407" w:rsidRPr="003D5407" w:rsidRDefault="003D5407" w:rsidP="003D5407">
      <w:pPr>
        <w:spacing w:after="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Школьный этап всероссийской олимпиады школьников на технологической платформе «</w:t>
      </w:r>
      <w:proofErr w:type="spellStart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Сириус</w:t>
      </w:r>
      <w:proofErr w:type="gramStart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.К</w:t>
      </w:r>
      <w:proofErr w:type="gramEnd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урсы</w:t>
      </w:r>
      <w:proofErr w:type="spellEnd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» (далее — олимпиада) проводится по 6 общеобразовательным предметам (математика, информатика, физика, химия, биология и астрономия) с использованием дистанционных информационно-коммуникационных технологий в части организации выполнения олимпиадных заданий, организации проверки и оценивания выполненных олимпиадных работ, анализа олимпиадных заданий и их решений, показа выполненных олимпиадных работ, подачи и рассмотрении вопросов о несогласии с выставленными баллами. Участники выполняют олимпиадные задания в тестирующей системе </w:t>
      </w:r>
      <w:hyperlink r:id="rId5" w:history="1">
        <w:r w:rsidR="002F2B46" w:rsidRPr="004D1152">
          <w:rPr>
            <w:rStyle w:val="a3"/>
            <w:rFonts w:ascii="Roboto" w:eastAsia="Times New Roman" w:hAnsi="Roboto" w:cs="Times New Roman"/>
            <w:sz w:val="25"/>
            <w:szCs w:val="25"/>
            <w:lang w:eastAsia="ru-RU"/>
          </w:rPr>
          <w:t>https://uts.sirius.online/</w:t>
        </w:r>
      </w:hyperlink>
      <w:r w:rsidR="002F2B46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 </w:t>
      </w:r>
      <w:r w:rsidR="00A56AEF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.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2</w:t>
      </w:r>
    </w:p>
    <w:p w:rsidR="003D5407" w:rsidRPr="003D5407" w:rsidRDefault="003D5407" w:rsidP="003D5407">
      <w:pPr>
        <w:spacing w:after="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Олимпиада проводится в субъектах РФ подавших заявку на участие. Они распределены на 4 группы. Распределение субъектов по группам регионов можно посмотреть на сайте в разделе «</w:t>
      </w:r>
      <w:hyperlink r:id="rId6" w:anchor="groups" w:history="1">
        <w:r w:rsidRPr="003D5407">
          <w:rPr>
            <w:rFonts w:ascii="Roboto" w:eastAsia="Times New Roman" w:hAnsi="Roboto" w:cs="Times New Roman"/>
            <w:color w:val="424242"/>
            <w:sz w:val="25"/>
            <w:lang w:eastAsia="ru-RU"/>
          </w:rPr>
          <w:t>Об олимпиаде</w:t>
        </w:r>
      </w:hyperlink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».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3</w:t>
      </w:r>
    </w:p>
    <w:p w:rsidR="003D5407" w:rsidRPr="003D5407" w:rsidRDefault="003D5407" w:rsidP="003D5407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Для выполнения олимпиады участнику необходимо устройство с устойчивым доступом к сети Интернет (школьный или личный компьютер, ноутбук, планшет, мобильный телефон).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4</w:t>
      </w:r>
    </w:p>
    <w:p w:rsidR="003D5407" w:rsidRPr="003D5407" w:rsidRDefault="003D5407" w:rsidP="003D5407">
      <w:pPr>
        <w:spacing w:after="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Доступ к заданиям по каждому предмету предоставляется участникам в течение одного дня, указанного в графике проведения школьного этапа олимпиады, </w:t>
      </w:r>
      <w:r w:rsidRPr="003D5407">
        <w:rPr>
          <w:rFonts w:ascii="Roboto" w:eastAsia="Times New Roman" w:hAnsi="Roboto" w:cs="Times New Roman"/>
          <w:color w:val="424242"/>
          <w:sz w:val="25"/>
          <w:szCs w:val="25"/>
          <w:highlight w:val="yellow"/>
          <w:lang w:eastAsia="ru-RU"/>
        </w:rPr>
        <w:t>в период с 8:00 до 22:00 по местному времени</w:t>
      </w: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. График проведения школьного этапа можно посмотреть на сайте в разделе «</w:t>
      </w:r>
      <w:hyperlink r:id="rId7" w:anchor="schedule" w:history="1">
        <w:r w:rsidRPr="003D5407">
          <w:rPr>
            <w:rFonts w:ascii="Roboto" w:eastAsia="Times New Roman" w:hAnsi="Roboto" w:cs="Times New Roman"/>
            <w:color w:val="424242"/>
            <w:sz w:val="25"/>
            <w:lang w:eastAsia="ru-RU"/>
          </w:rPr>
          <w:t>Об олимпиаде</w:t>
        </w:r>
      </w:hyperlink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».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5</w:t>
      </w:r>
    </w:p>
    <w:p w:rsidR="003D5407" w:rsidRPr="003D5407" w:rsidRDefault="003D5407" w:rsidP="003D5407">
      <w:pPr>
        <w:spacing w:after="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Образовательные организации получают доступ к индивидуальным кодам участников не позднее, чем за 5 календарных дней до даты проведения тура олимпиады в соответствии с инструкцией на сайте олимпиады </w:t>
      </w:r>
      <w:r w:rsidR="002F2B46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 </w:t>
      </w:r>
      <w:hyperlink r:id="rId8" w:history="1">
        <w:r w:rsidR="002F2B46" w:rsidRPr="004D1152">
          <w:rPr>
            <w:rStyle w:val="a3"/>
            <w:rFonts w:ascii="Roboto" w:eastAsia="Times New Roman" w:hAnsi="Roboto" w:cs="Times New Roman"/>
            <w:sz w:val="25"/>
            <w:szCs w:val="25"/>
            <w:lang w:eastAsia="ru-RU"/>
          </w:rPr>
          <w:t>https://siriusolymp.ru/</w:t>
        </w:r>
      </w:hyperlink>
      <w:r w:rsidR="002F2B46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.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6</w:t>
      </w:r>
    </w:p>
    <w:p w:rsidR="003D5407" w:rsidRPr="003D5407" w:rsidRDefault="003D5407" w:rsidP="003D5407">
      <w:pPr>
        <w:spacing w:after="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Вход участника в тестирующую систему осуществляется по индивидуальному коду. Для каждого участника и каждого предмета — отдельный код, который </w:t>
      </w: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lastRenderedPageBreak/>
        <w:t>выдается участнику в его образовательной организации. Этот индивидуальный код также предоставляет участнику доступ к его результатам после завершения олимпиады. Инструкция о порядке доступа в тестирующую систему опубликована на сайте олимпиады </w:t>
      </w:r>
      <w:hyperlink r:id="rId9" w:history="1">
        <w:r w:rsidR="002F2B46" w:rsidRPr="004D1152">
          <w:rPr>
            <w:rStyle w:val="a3"/>
            <w:rFonts w:ascii="Roboto" w:eastAsia="Times New Roman" w:hAnsi="Roboto" w:cs="Times New Roman"/>
            <w:sz w:val="25"/>
            <w:szCs w:val="25"/>
            <w:lang w:eastAsia="ru-RU"/>
          </w:rPr>
          <w:t>https://siriusolymp.ru/</w:t>
        </w:r>
      </w:hyperlink>
      <w:r w:rsidR="002F2B46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.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7</w:t>
      </w:r>
    </w:p>
    <w:p w:rsidR="003D5407" w:rsidRPr="003D5407" w:rsidRDefault="003D5407" w:rsidP="003D5407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Участники школьного этапа олимпиады вправе выполнять задания, разработанные для </w:t>
      </w:r>
      <w:proofErr w:type="gramStart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более старших</w:t>
      </w:r>
      <w:proofErr w:type="gramEnd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 классов по отношению к тем, в которых они проходят обучение. Для этого участнику необходимо получить код того класса, задания которого он выполняет.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8</w:t>
      </w:r>
    </w:p>
    <w:p w:rsidR="003D5407" w:rsidRPr="003D5407" w:rsidRDefault="003D5407" w:rsidP="003D5407">
      <w:pPr>
        <w:spacing w:after="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Время, отведенное на выполнение заданий для каждого общеобразовательного предмета и класса, указывается непосредственно в тексте заданий, а также публикуется на сайте олимпиады </w:t>
      </w:r>
      <w:hyperlink r:id="rId10" w:history="1">
        <w:r w:rsidR="002F2B46" w:rsidRPr="004D1152">
          <w:rPr>
            <w:rStyle w:val="a3"/>
            <w:rFonts w:ascii="Roboto" w:eastAsia="Times New Roman" w:hAnsi="Roboto" w:cs="Times New Roman"/>
            <w:sz w:val="25"/>
            <w:szCs w:val="25"/>
            <w:lang w:eastAsia="ru-RU"/>
          </w:rPr>
          <w:t>https://siriusolymp.ru/</w:t>
        </w:r>
      </w:hyperlink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. Участник олимпиады может приступить к выполнению заданий в любое время, </w:t>
      </w:r>
      <w:r w:rsidRPr="003D5407">
        <w:rPr>
          <w:rFonts w:ascii="Roboto" w:eastAsia="Times New Roman" w:hAnsi="Roboto" w:cs="Times New Roman"/>
          <w:color w:val="424242"/>
          <w:sz w:val="25"/>
          <w:szCs w:val="25"/>
          <w:highlight w:val="yellow"/>
          <w:lang w:eastAsia="ru-RU"/>
        </w:rPr>
        <w:t>начиная с 8:00 по местному времени</w:t>
      </w: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. Работа должна быть сдана участником до </w:t>
      </w:r>
      <w:proofErr w:type="gramStart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окончания</w:t>
      </w:r>
      <w:proofErr w:type="gramEnd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 отведенного на выполнение времени, но </w:t>
      </w:r>
      <w:r w:rsidRPr="003D5407">
        <w:rPr>
          <w:rFonts w:ascii="Roboto" w:eastAsia="Times New Roman" w:hAnsi="Roboto" w:cs="Times New Roman"/>
          <w:color w:val="424242"/>
          <w:sz w:val="25"/>
          <w:szCs w:val="25"/>
          <w:highlight w:val="yellow"/>
          <w:lang w:eastAsia="ru-RU"/>
        </w:rPr>
        <w:t>не позже 22:00 по местному времени</w:t>
      </w: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. В случае, если работа не была сдана участником до </w:t>
      </w:r>
      <w:proofErr w:type="gramStart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окончания</w:t>
      </w:r>
      <w:proofErr w:type="gramEnd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 отведенного на выполнение времени, сохраненные ответы будут направлены на проверку автоматически.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9</w:t>
      </w:r>
    </w:p>
    <w:p w:rsidR="003D5407" w:rsidRPr="003D5407" w:rsidRDefault="003D5407" w:rsidP="003D5407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Требования к порядку выполнения заданий школьного этапа олимпиады по конкретному предмету и классу публикуются на сайте олимпиады </w:t>
      </w:r>
      <w:r w:rsidRPr="003D5407">
        <w:rPr>
          <w:rFonts w:ascii="Roboto" w:eastAsia="Times New Roman" w:hAnsi="Roboto" w:cs="Times New Roman"/>
          <w:color w:val="424242"/>
          <w:sz w:val="25"/>
          <w:szCs w:val="25"/>
          <w:highlight w:val="yellow"/>
          <w:lang w:eastAsia="ru-RU"/>
        </w:rPr>
        <w:t>не позднее, чем за 14 календарных дней до даты проведения олимпиады</w:t>
      </w: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. Требования определяют время, отведенное на выполнение заданий, комплекты заданий по классам (параллелям), наличие или отсутствие ауди</w:t>
      </w:r>
      <w:proofErr w:type="gramStart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о-</w:t>
      </w:r>
      <w:proofErr w:type="gramEnd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 и </w:t>
      </w:r>
      <w:proofErr w:type="spellStart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видеофайлов</w:t>
      </w:r>
      <w:proofErr w:type="spellEnd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, необходимые дополнительные материалы.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10</w:t>
      </w:r>
    </w:p>
    <w:p w:rsidR="003D5407" w:rsidRPr="003D5407" w:rsidRDefault="003D5407" w:rsidP="003D5407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Участники выполняют олимпиадные задания индивидуально и самостоятельно. Запрещается коллективное выполнение олимпиадных заданий, использование посторонней помощи, в том числе родителей, учителей, обращение к сети «Интернет» (кроме сайта тестирующей системы).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11</w:t>
      </w:r>
    </w:p>
    <w:p w:rsidR="003D5407" w:rsidRPr="003D5407" w:rsidRDefault="003D5407" w:rsidP="003D5407">
      <w:pPr>
        <w:spacing w:after="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В течение </w:t>
      </w:r>
      <w:r w:rsidRPr="003D5407">
        <w:rPr>
          <w:rFonts w:ascii="Roboto" w:eastAsia="Times New Roman" w:hAnsi="Roboto" w:cs="Times New Roman"/>
          <w:color w:val="424242"/>
          <w:sz w:val="25"/>
          <w:szCs w:val="25"/>
          <w:highlight w:val="yellow"/>
          <w:lang w:eastAsia="ru-RU"/>
        </w:rPr>
        <w:t>2 календарных дней после завершения олимпиады на сайте олимпиады </w:t>
      </w:r>
      <w:hyperlink r:id="rId11" w:history="1">
        <w:r w:rsidR="002F2B46" w:rsidRPr="004D1152">
          <w:rPr>
            <w:rStyle w:val="a3"/>
            <w:rFonts w:ascii="Roboto" w:eastAsia="Times New Roman" w:hAnsi="Roboto" w:cs="Times New Roman"/>
            <w:sz w:val="25"/>
            <w:szCs w:val="25"/>
            <w:lang w:eastAsia="ru-RU"/>
          </w:rPr>
          <w:t>https://siriusolymp.ru/</w:t>
        </w:r>
      </w:hyperlink>
      <w:r w:rsidRPr="003D5407">
        <w:rPr>
          <w:rFonts w:ascii="Roboto" w:eastAsia="Times New Roman" w:hAnsi="Roboto" w:cs="Times New Roman"/>
          <w:color w:val="424242"/>
          <w:sz w:val="25"/>
          <w:szCs w:val="25"/>
          <w:highlight w:val="yellow"/>
          <w:lang w:eastAsia="ru-RU"/>
        </w:rPr>
        <w:t> публикуются текстовые и </w:t>
      </w:r>
      <w:proofErr w:type="spellStart"/>
      <w:r w:rsidRPr="003D5407">
        <w:rPr>
          <w:rFonts w:ascii="Roboto" w:eastAsia="Times New Roman" w:hAnsi="Roboto" w:cs="Times New Roman"/>
          <w:color w:val="424242"/>
          <w:sz w:val="25"/>
          <w:szCs w:val="25"/>
          <w:highlight w:val="yellow"/>
          <w:lang w:eastAsia="ru-RU"/>
        </w:rPr>
        <w:t>видеоразборы</w:t>
      </w:r>
      <w:proofErr w:type="spellEnd"/>
      <w:r w:rsidRPr="003D5407">
        <w:rPr>
          <w:rFonts w:ascii="Roboto" w:eastAsia="Times New Roman" w:hAnsi="Roboto" w:cs="Times New Roman"/>
          <w:color w:val="424242"/>
          <w:sz w:val="25"/>
          <w:szCs w:val="25"/>
          <w:highlight w:val="yellow"/>
          <w:lang w:eastAsia="ru-RU"/>
        </w:rPr>
        <w:t xml:space="preserve"> заданий.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12</w:t>
      </w:r>
    </w:p>
    <w:p w:rsidR="003D5407" w:rsidRPr="003D5407" w:rsidRDefault="003D5407" w:rsidP="003D5407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lastRenderedPageBreak/>
        <w:t>Задания олимпиады проверяются автоматически посредством тестирующей системы. Для того</w:t>
      </w:r>
      <w:proofErr w:type="gramStart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,</w:t>
      </w:r>
      <w:proofErr w:type="gramEnd"/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 чтобы отправить ответы на проверку, необходимо нажать на кнопку «Сохранить ответ». Оценивание происходит в соответствии с критериями оценивания, разработанными составителями заданий.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13</w:t>
      </w:r>
    </w:p>
    <w:p w:rsidR="003D5407" w:rsidRPr="003D5407" w:rsidRDefault="003D5407" w:rsidP="003D5407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Участники олимпиады получают доступ к предварительным результатам по коду участника </w:t>
      </w:r>
      <w:r w:rsidRPr="003D5407">
        <w:rPr>
          <w:rFonts w:ascii="Roboto" w:eastAsia="Times New Roman" w:hAnsi="Roboto" w:cs="Times New Roman"/>
          <w:color w:val="424242"/>
          <w:sz w:val="25"/>
          <w:szCs w:val="25"/>
          <w:highlight w:val="yellow"/>
          <w:lang w:eastAsia="ru-RU"/>
        </w:rPr>
        <w:t xml:space="preserve">через 7 календарных дней </w:t>
      </w:r>
      <w:proofErr w:type="gramStart"/>
      <w:r w:rsidRPr="003D5407">
        <w:rPr>
          <w:rFonts w:ascii="Roboto" w:eastAsia="Times New Roman" w:hAnsi="Roboto" w:cs="Times New Roman"/>
          <w:color w:val="424242"/>
          <w:sz w:val="25"/>
          <w:szCs w:val="25"/>
          <w:highlight w:val="yellow"/>
          <w:lang w:eastAsia="ru-RU"/>
        </w:rPr>
        <w:t>с даты проведения</w:t>
      </w:r>
      <w:proofErr w:type="gramEnd"/>
      <w:r w:rsidRPr="003D5407">
        <w:rPr>
          <w:rFonts w:ascii="Roboto" w:eastAsia="Times New Roman" w:hAnsi="Roboto" w:cs="Times New Roman"/>
          <w:color w:val="424242"/>
          <w:sz w:val="25"/>
          <w:szCs w:val="25"/>
          <w:highlight w:val="yellow"/>
          <w:lang w:eastAsia="ru-RU"/>
        </w:rPr>
        <w:t xml:space="preserve"> олимпиады в соответствии с инструкцией на сайте олимпиады</w:t>
      </w: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.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14</w:t>
      </w:r>
    </w:p>
    <w:p w:rsidR="003D5407" w:rsidRPr="003D5407" w:rsidRDefault="003D5407" w:rsidP="003D5407">
      <w:pPr>
        <w:spacing w:after="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Вопросы участников олимпиады, связанные с оценкой олимпиадной работы или подсчетом баллов, принимаются региональным координатором в течение 3 календарных дней после публикации предварительных результатов олимпиады по соответствующему общеобразовательному предмету и классу. Рассмотрение вопросов участников происходит согласно порядку, опубликованному на сайте олимпиады </w:t>
      </w:r>
      <w:hyperlink r:id="rId12" w:history="1">
        <w:r w:rsidR="002F2B46" w:rsidRPr="004D1152">
          <w:rPr>
            <w:rStyle w:val="a3"/>
            <w:rFonts w:ascii="Roboto" w:eastAsia="Times New Roman" w:hAnsi="Roboto" w:cs="Times New Roman"/>
            <w:sz w:val="25"/>
            <w:szCs w:val="25"/>
            <w:lang w:eastAsia="ru-RU"/>
          </w:rPr>
          <w:t>https://siriusolymp.ru/</w:t>
        </w:r>
      </w:hyperlink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. В случае, если ответ на вопрос участника подразумевает расширение множества верных ответов и необходимость перепроверки его работы, то происходит пересчёт баллов всех участников, учитывая новое множество верных ответов.</w:t>
      </w:r>
    </w:p>
    <w:p w:rsidR="003D5407" w:rsidRPr="003D5407" w:rsidRDefault="003D5407" w:rsidP="003D5407">
      <w:pPr>
        <w:numPr>
          <w:ilvl w:val="0"/>
          <w:numId w:val="1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3D5407">
        <w:rPr>
          <w:rFonts w:ascii="Roboto" w:eastAsia="Times New Roman" w:hAnsi="Roboto" w:cs="Times New Roman"/>
          <w:color w:val="FFFFFF"/>
          <w:lang w:eastAsia="ru-RU"/>
        </w:rPr>
        <w:t>15</w:t>
      </w:r>
    </w:p>
    <w:p w:rsidR="003D5407" w:rsidRDefault="003D5407" w:rsidP="003D5407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Окончательные результаты школьного этапа олимпиады по каждому общеобразовательному предмету подводятся независимо для каждого класса по истечении </w:t>
      </w:r>
      <w:r w:rsidRPr="003D5407">
        <w:rPr>
          <w:rFonts w:ascii="Roboto" w:eastAsia="Times New Roman" w:hAnsi="Roboto" w:cs="Times New Roman"/>
          <w:color w:val="424242"/>
          <w:sz w:val="25"/>
          <w:szCs w:val="25"/>
          <w:highlight w:val="yellow"/>
          <w:lang w:eastAsia="ru-RU"/>
        </w:rPr>
        <w:t>14 календарных дней со дня проведения олимпиады и направляются в образовательные организации</w:t>
      </w:r>
      <w:r w:rsidRPr="003D5407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.</w:t>
      </w:r>
    </w:p>
    <w:p w:rsidR="00A56AEF" w:rsidRDefault="00A56AEF" w:rsidP="003D5407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</w:p>
    <w:p w:rsidR="00A56AEF" w:rsidRPr="00A56AEF" w:rsidRDefault="00A56AEF" w:rsidP="00A56AE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5"/>
          <w:szCs w:val="35"/>
          <w:lang w:eastAsia="ru-RU"/>
        </w:rPr>
      </w:pPr>
      <w:r w:rsidRPr="00A56AEF">
        <w:rPr>
          <w:rFonts w:ascii="Roboto" w:eastAsia="Times New Roman" w:hAnsi="Roboto" w:cs="Times New Roman"/>
          <w:b/>
          <w:bCs/>
          <w:color w:val="424242"/>
          <w:kern w:val="36"/>
          <w:sz w:val="35"/>
          <w:szCs w:val="35"/>
          <w:lang w:eastAsia="ru-RU"/>
        </w:rPr>
        <w:t xml:space="preserve">Процедура ответа на вопросы о несогласии с предварительными результатами школьного этапа </w:t>
      </w:r>
      <w:proofErr w:type="spellStart"/>
      <w:r w:rsidRPr="00A56AEF">
        <w:rPr>
          <w:rFonts w:ascii="Roboto" w:eastAsia="Times New Roman" w:hAnsi="Roboto" w:cs="Times New Roman"/>
          <w:b/>
          <w:bCs/>
          <w:color w:val="424242"/>
          <w:kern w:val="36"/>
          <w:sz w:val="35"/>
          <w:szCs w:val="35"/>
          <w:lang w:eastAsia="ru-RU"/>
        </w:rPr>
        <w:t>ВсОШ</w:t>
      </w:r>
      <w:proofErr w:type="spellEnd"/>
      <w:r w:rsidRPr="00A56AEF">
        <w:rPr>
          <w:rFonts w:ascii="Roboto" w:eastAsia="Times New Roman" w:hAnsi="Roboto" w:cs="Times New Roman"/>
          <w:b/>
          <w:bCs/>
          <w:color w:val="424242"/>
          <w:kern w:val="36"/>
          <w:sz w:val="35"/>
          <w:szCs w:val="35"/>
          <w:lang w:eastAsia="ru-RU"/>
        </w:rPr>
        <w:t xml:space="preserve"> 2024/25, проведенного на платформе «</w:t>
      </w:r>
      <w:proofErr w:type="spellStart"/>
      <w:r w:rsidRPr="00A56AEF">
        <w:rPr>
          <w:rFonts w:ascii="Roboto" w:eastAsia="Times New Roman" w:hAnsi="Roboto" w:cs="Times New Roman"/>
          <w:b/>
          <w:bCs/>
          <w:color w:val="424242"/>
          <w:kern w:val="36"/>
          <w:sz w:val="35"/>
          <w:szCs w:val="35"/>
          <w:lang w:eastAsia="ru-RU"/>
        </w:rPr>
        <w:t>Сириус</w:t>
      </w:r>
      <w:proofErr w:type="gramStart"/>
      <w:r w:rsidRPr="00A56AEF">
        <w:rPr>
          <w:rFonts w:ascii="Roboto" w:eastAsia="Times New Roman" w:hAnsi="Roboto" w:cs="Times New Roman"/>
          <w:b/>
          <w:bCs/>
          <w:color w:val="424242"/>
          <w:kern w:val="36"/>
          <w:sz w:val="35"/>
          <w:szCs w:val="35"/>
          <w:lang w:eastAsia="ru-RU"/>
        </w:rPr>
        <w:t>.К</w:t>
      </w:r>
      <w:proofErr w:type="gramEnd"/>
      <w:r w:rsidRPr="00A56AEF">
        <w:rPr>
          <w:rFonts w:ascii="Roboto" w:eastAsia="Times New Roman" w:hAnsi="Roboto" w:cs="Times New Roman"/>
          <w:b/>
          <w:bCs/>
          <w:color w:val="424242"/>
          <w:kern w:val="36"/>
          <w:sz w:val="35"/>
          <w:szCs w:val="35"/>
          <w:lang w:eastAsia="ru-RU"/>
        </w:rPr>
        <w:t>урсы</w:t>
      </w:r>
      <w:proofErr w:type="spellEnd"/>
      <w:r w:rsidRPr="00A56AEF">
        <w:rPr>
          <w:rFonts w:ascii="Roboto" w:eastAsia="Times New Roman" w:hAnsi="Roboto" w:cs="Times New Roman"/>
          <w:b/>
          <w:bCs/>
          <w:color w:val="424242"/>
          <w:kern w:val="36"/>
          <w:sz w:val="35"/>
          <w:szCs w:val="35"/>
          <w:lang w:eastAsia="ru-RU"/>
        </w:rPr>
        <w:t>»</w:t>
      </w:r>
    </w:p>
    <w:p w:rsidR="00A56AEF" w:rsidRPr="00A56AEF" w:rsidRDefault="00A56AEF" w:rsidP="00A56AEF">
      <w:pPr>
        <w:numPr>
          <w:ilvl w:val="0"/>
          <w:numId w:val="2"/>
        </w:numPr>
        <w:shd w:val="clear" w:color="auto" w:fill="00B1AA"/>
        <w:spacing w:before="408" w:after="100" w:afterAutospacing="1" w:line="240" w:lineRule="auto"/>
        <w:ind w:left="272" w:right="272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A56AEF">
        <w:rPr>
          <w:rFonts w:ascii="Roboto" w:eastAsia="Times New Roman" w:hAnsi="Roboto" w:cs="Times New Roman"/>
          <w:color w:val="FFFFFF"/>
          <w:lang w:eastAsia="ru-RU"/>
        </w:rPr>
        <w:t>1</w:t>
      </w:r>
    </w:p>
    <w:p w:rsidR="00A56AEF" w:rsidRPr="00A56AEF" w:rsidRDefault="00A56AEF" w:rsidP="00A56AEF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A56AEF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Участник, у которого появился вопрос к предварительным результатам олимпиады, обращается к организаторам олимпиады в школе. Прежде чем задать вопрос, участник должен ознакомиться с результатами проверки и оценки своей олимпиадной работы, с критериями оценивания, а также изучить текстовые разборы и </w:t>
      </w:r>
      <w:proofErr w:type="spellStart"/>
      <w:r w:rsidRPr="00A56AEF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видеоразборы</w:t>
      </w:r>
      <w:proofErr w:type="spellEnd"/>
      <w:r w:rsidRPr="00A56AEF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 xml:space="preserve"> заданий. Организатор по возможности отвечает на поставленный вопрос. Если ответ верный по смыслу и не засчитан, тогда </w:t>
      </w:r>
      <w:r w:rsidRPr="00A56AEF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lastRenderedPageBreak/>
        <w:t>школьный координатор не позднее 3 календарных дней со дня публикации, передает вопрос участника региональному координатору.</w:t>
      </w:r>
    </w:p>
    <w:p w:rsidR="00A56AEF" w:rsidRPr="00A56AEF" w:rsidRDefault="00A56AEF" w:rsidP="00A56AEF">
      <w:pPr>
        <w:numPr>
          <w:ilvl w:val="0"/>
          <w:numId w:val="2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A56AEF">
        <w:rPr>
          <w:rFonts w:ascii="Roboto" w:eastAsia="Times New Roman" w:hAnsi="Roboto" w:cs="Times New Roman"/>
          <w:color w:val="FFFFFF"/>
          <w:lang w:eastAsia="ru-RU"/>
        </w:rPr>
        <w:t>2</w:t>
      </w:r>
    </w:p>
    <w:p w:rsidR="00A56AEF" w:rsidRPr="00A56AEF" w:rsidRDefault="00A56AEF" w:rsidP="00A56AEF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A56AEF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В течение 3 календарных дней со дня публикации предварительных результатов олимпиады региональный координатор собирает вопросы о несогласии с выставленными баллами. Затем передает вопрос в региональную апелляционную комиссию.</w:t>
      </w:r>
    </w:p>
    <w:p w:rsidR="00A56AEF" w:rsidRPr="00A56AEF" w:rsidRDefault="00A56AEF" w:rsidP="00A56AEF">
      <w:pPr>
        <w:numPr>
          <w:ilvl w:val="0"/>
          <w:numId w:val="2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A56AEF">
        <w:rPr>
          <w:rFonts w:ascii="Roboto" w:eastAsia="Times New Roman" w:hAnsi="Roboto" w:cs="Times New Roman"/>
          <w:color w:val="FFFFFF"/>
          <w:lang w:eastAsia="ru-RU"/>
        </w:rPr>
        <w:t>3</w:t>
      </w:r>
    </w:p>
    <w:p w:rsidR="00A56AEF" w:rsidRPr="00A56AEF" w:rsidRDefault="00A56AEF" w:rsidP="00A56AEF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A56AEF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В течение 2 календарных дней региональная апелляционная комиссия рассматривает вопрос и дает на него ответ.</w:t>
      </w:r>
    </w:p>
    <w:p w:rsidR="00A56AEF" w:rsidRPr="00A56AEF" w:rsidRDefault="00A56AEF" w:rsidP="00A56AEF">
      <w:pPr>
        <w:numPr>
          <w:ilvl w:val="0"/>
          <w:numId w:val="2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A56AEF">
        <w:rPr>
          <w:rFonts w:ascii="Roboto" w:eastAsia="Times New Roman" w:hAnsi="Roboto" w:cs="Times New Roman"/>
          <w:color w:val="FFFFFF"/>
          <w:lang w:eastAsia="ru-RU"/>
        </w:rPr>
        <w:t>4</w:t>
      </w:r>
    </w:p>
    <w:p w:rsidR="00A56AEF" w:rsidRPr="00A56AEF" w:rsidRDefault="00A56AEF" w:rsidP="00A56AEF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A56AEF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При наличии достаточных оснований полагать, что верный по смыслу ответ не засчитан, региональная апелляционная комиссия передает вопрос в Образовательный центр «Сириус». Вопросы по содержанию и структуре олимпиадного задания, критериям и методике оценивания не рассматриваются.</w:t>
      </w:r>
    </w:p>
    <w:p w:rsidR="00A56AEF" w:rsidRPr="00A56AEF" w:rsidRDefault="00A56AEF" w:rsidP="00A56AEF">
      <w:pPr>
        <w:numPr>
          <w:ilvl w:val="0"/>
          <w:numId w:val="2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A56AEF">
        <w:rPr>
          <w:rFonts w:ascii="Roboto" w:eastAsia="Times New Roman" w:hAnsi="Roboto" w:cs="Times New Roman"/>
          <w:color w:val="FFFFFF"/>
          <w:lang w:eastAsia="ru-RU"/>
        </w:rPr>
        <w:t>5</w:t>
      </w:r>
    </w:p>
    <w:p w:rsidR="00A56AEF" w:rsidRPr="00A56AEF" w:rsidRDefault="00A56AEF" w:rsidP="00A56AEF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A56AEF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Образовательный центр «Сириус» направляет вопросы экспертам (авторам и составителям заданий). В течение 2 календарных дней эксперты рассматривают вопросы по существу и 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центр «Сириус» уведомляет об этом региональных координаторов.</w:t>
      </w:r>
    </w:p>
    <w:p w:rsidR="00A56AEF" w:rsidRPr="00A56AEF" w:rsidRDefault="00A56AEF" w:rsidP="00A56AEF">
      <w:pPr>
        <w:numPr>
          <w:ilvl w:val="0"/>
          <w:numId w:val="2"/>
        </w:numPr>
        <w:shd w:val="clear" w:color="auto" w:fill="00B1AA"/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FFFFFF"/>
          <w:lang w:eastAsia="ru-RU"/>
        </w:rPr>
      </w:pPr>
      <w:r w:rsidRPr="00A56AEF">
        <w:rPr>
          <w:rFonts w:ascii="Roboto" w:eastAsia="Times New Roman" w:hAnsi="Roboto" w:cs="Times New Roman"/>
          <w:color w:val="FFFFFF"/>
          <w:lang w:eastAsia="ru-RU"/>
        </w:rPr>
        <w:t>6</w:t>
      </w:r>
    </w:p>
    <w:p w:rsidR="00A56AEF" w:rsidRPr="00A56AEF" w:rsidRDefault="00A56AEF" w:rsidP="00A56AEF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  <w:r w:rsidRPr="00A56AEF"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  <w:t>По истечении 14 календарных дней со дня проведения олимпиады Образовательный центр «Сириус» публикует окончательные результаты в системе ФИС ОКО на личных страницах образовательных организаций.</w:t>
      </w:r>
    </w:p>
    <w:p w:rsidR="00A56AEF" w:rsidRPr="003D5407" w:rsidRDefault="00A56AEF" w:rsidP="003D5407">
      <w:pPr>
        <w:spacing w:before="408" w:after="100" w:afterAutospacing="1" w:line="240" w:lineRule="auto"/>
        <w:ind w:left="272" w:right="272"/>
        <w:jc w:val="both"/>
        <w:textAlignment w:val="top"/>
        <w:rPr>
          <w:rFonts w:ascii="Roboto" w:eastAsia="Times New Roman" w:hAnsi="Roboto" w:cs="Times New Roman"/>
          <w:color w:val="424242"/>
          <w:sz w:val="25"/>
          <w:szCs w:val="25"/>
          <w:lang w:eastAsia="ru-RU"/>
        </w:rPr>
      </w:pPr>
    </w:p>
    <w:p w:rsidR="007A7DA4" w:rsidRDefault="007A7DA4" w:rsidP="003D5407">
      <w:pPr>
        <w:jc w:val="both"/>
      </w:pPr>
    </w:p>
    <w:sectPr w:rsidR="007A7DA4" w:rsidSect="007A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967"/>
    <w:multiLevelType w:val="multilevel"/>
    <w:tmpl w:val="996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77DC6"/>
    <w:multiLevelType w:val="multilevel"/>
    <w:tmpl w:val="EBE6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407"/>
    <w:rsid w:val="002F2B46"/>
    <w:rsid w:val="003D5407"/>
    <w:rsid w:val="007A7DA4"/>
    <w:rsid w:val="007B4B9C"/>
    <w:rsid w:val="009F234F"/>
    <w:rsid w:val="00A56AEF"/>
    <w:rsid w:val="00D0571D"/>
    <w:rsid w:val="00DA0B17"/>
    <w:rsid w:val="00F3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A4"/>
  </w:style>
  <w:style w:type="paragraph" w:styleId="1">
    <w:name w:val="heading 1"/>
    <w:basedOn w:val="a"/>
    <w:link w:val="10"/>
    <w:uiPriority w:val="9"/>
    <w:qFormat/>
    <w:rsid w:val="003D5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4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D54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7895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6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88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2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365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639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8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475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0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465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4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10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417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9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583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8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57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1352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5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12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6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528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9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668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7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1193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0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45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2904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70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0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60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147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485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641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7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884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riusolymp.ru/about" TargetMode="External"/><Relationship Id="rId12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https://uts.sirius.online/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1091</Words>
  <Characters>6219</Characters>
  <Application>Microsoft Office Word</Application>
  <DocSecurity>0</DocSecurity>
  <Lines>51</Lines>
  <Paragraphs>14</Paragraphs>
  <ScaleCrop>false</ScaleCrop>
  <Company>Krokoz™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2024-09-12T16:19:00Z</dcterms:created>
  <dcterms:modified xsi:type="dcterms:W3CDTF">2024-09-12T16:37:00Z</dcterms:modified>
</cp:coreProperties>
</file>